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65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2757"/>
        <w:gridCol w:w="2095"/>
        <w:gridCol w:w="1541"/>
        <w:gridCol w:w="1810"/>
      </w:tblGrid>
      <w:tr w:rsidR="00FE6AF4" w:rsidTr="00FE6AF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</w:p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REDNI BROJ</w:t>
            </w:r>
          </w:p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</w:p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IME I PREZIME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</w:p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FUNKCIJA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</w:p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ZARADA</w:t>
            </w:r>
          </w:p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(neto)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</w:p>
          <w:p w:rsidR="00EF7744" w:rsidRDefault="00EF7744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NAKNADA</w:t>
            </w:r>
          </w:p>
        </w:tc>
      </w:tr>
      <w:tr w:rsidR="00FE6AF4" w:rsidTr="00FE6AF4">
        <w:trPr>
          <w:trHeight w:val="6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Danijela Pavićević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  Direktorica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1.370,00</w:t>
            </w:r>
            <w:r>
              <w:rPr>
                <w:rFonts w:cstheme="minorHAnsi"/>
                <w:i/>
              </w:rPr>
              <w:t>€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FE6AF4" w:rsidTr="00FE6AF4">
        <w:trPr>
          <w:trHeight w:val="56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Maida Gorčević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predsjednica Upravnog odbora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 w:rsidP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487,00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E6AF4" w:rsidTr="00FE6AF4">
        <w:trPr>
          <w:trHeight w:val="5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402C9F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Goran Bajić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član Upravnog odbora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E6AF4" w:rsidTr="00FE6AF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  <w:p w:rsidR="00EF7744" w:rsidRDefault="00EF774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402C9F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Stefan Lakušić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član Upravnog odbora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    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E6AF4" w:rsidTr="00FE6AF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  <w:p w:rsidR="00EF7744" w:rsidRDefault="00EF774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402C9F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Tanja Brkuljan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član Upravnog odbora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E6AF4" w:rsidTr="00FE6AF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  <w:p w:rsidR="00EF7744" w:rsidRDefault="00EF774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Ivo Šoć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član Upravnog odbora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FE6AF4" w:rsidTr="00FE6AF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  <w:p w:rsidR="00EF7744" w:rsidRDefault="00EF774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402C9F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Mišela Manojlović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članica Upravnog odbora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E6AF4" w:rsidTr="00FE6AF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  <w:p w:rsidR="00EF7744" w:rsidRDefault="00EF774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Tamara Đurović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članica Upravnog odbora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243.50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E6AF4" w:rsidTr="00FE6AF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  <w:p w:rsidR="00EF7744" w:rsidRDefault="00EF774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Mihailo Pejović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predsjednik Nadzornog odbora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200,00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E6AF4" w:rsidTr="00FE6AF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10.</w:t>
            </w:r>
          </w:p>
          <w:p w:rsidR="00EF7744" w:rsidRDefault="00EF774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FE6AF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Jelena Velimirović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4" w:rsidRDefault="00FE6AF4" w:rsidP="00FE6AF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EF7744">
              <w:rPr>
                <w:i/>
              </w:rPr>
              <w:t>lan</w:t>
            </w:r>
            <w:r>
              <w:rPr>
                <w:i/>
              </w:rPr>
              <w:t xml:space="preserve">ica </w:t>
            </w:r>
            <w:r w:rsidR="00EF7744">
              <w:rPr>
                <w:i/>
              </w:rPr>
              <w:t xml:space="preserve">Nadzornog </w:t>
            </w:r>
            <w:r>
              <w:rPr>
                <w:i/>
              </w:rPr>
              <w:t>odbora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150.00</w:t>
            </w:r>
            <w:r>
              <w:rPr>
                <w:rFonts w:cstheme="minorHAnsi"/>
                <w:i/>
              </w:rPr>
              <w:t>€</w:t>
            </w:r>
          </w:p>
        </w:tc>
      </w:tr>
      <w:tr w:rsidR="00FE6AF4" w:rsidTr="00FE6AF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11.</w:t>
            </w:r>
          </w:p>
          <w:p w:rsidR="00EF7744" w:rsidRDefault="00EF7744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155AD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Rajko Radonjić</w:t>
            </w:r>
            <w:bookmarkStart w:id="0" w:name="_GoBack"/>
            <w:bookmarkEnd w:id="0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član Nadzornog odbora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EF774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44" w:rsidRDefault="00021C4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</w:tbl>
    <w:p w:rsidR="00EF7744" w:rsidRDefault="00EF7744" w:rsidP="00EF77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Spisak javnih funkcionera i njihove zarade i naknade</w:t>
      </w:r>
    </w:p>
    <w:p w:rsidR="00EF7744" w:rsidRDefault="00EF7744" w:rsidP="00EF7744"/>
    <w:p w:rsidR="00EF7744" w:rsidRDefault="00EF7744" w:rsidP="00EF7744"/>
    <w:p w:rsidR="002B0981" w:rsidRDefault="002B0981"/>
    <w:sectPr w:rsidR="002B0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44"/>
    <w:rsid w:val="00021C4A"/>
    <w:rsid w:val="00155AD4"/>
    <w:rsid w:val="002B0981"/>
    <w:rsid w:val="00402C9F"/>
    <w:rsid w:val="00EF7744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53D1"/>
  <w15:chartTrackingRefBased/>
  <w15:docId w15:val="{85E5DAB8-D630-4C27-A396-93E8C15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74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Djurovic</dc:creator>
  <cp:keywords/>
  <dc:description/>
  <cp:lastModifiedBy>Tamara Djurovic</cp:lastModifiedBy>
  <cp:revision>5</cp:revision>
  <dcterms:created xsi:type="dcterms:W3CDTF">2022-12-27T13:32:00Z</dcterms:created>
  <dcterms:modified xsi:type="dcterms:W3CDTF">2023-03-31T11:11:00Z</dcterms:modified>
</cp:coreProperties>
</file>